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QUESTIONÁRIO BASE DE NACIONALIDADE</w:t>
      </w:r>
    </w:p>
    <w:p>
      <w:pPr>
        <w:pStyle w:val="Normal"/>
        <w:spacing w:lineRule="atLeast" w:line="336" w:before="0" w:after="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Nome completo:</w:t>
      </w:r>
    </w:p>
    <w:p>
      <w:pPr>
        <w:pStyle w:val="Normal"/>
        <w:spacing w:lineRule="atLeast" w:line="336" w:before="0" w:after="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Whats App:</w:t>
      </w:r>
    </w:p>
    <w:p>
      <w:pPr>
        <w:pStyle w:val="Normal"/>
        <w:spacing w:lineRule="atLeast" w:line="336" w:before="0" w:after="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E-mail:</w:t>
      </w:r>
    </w:p>
    <w:p>
      <w:pPr>
        <w:pStyle w:val="Normal"/>
        <w:spacing w:lineRule="atLeast" w:line="336" w:before="0" w:after="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Normal"/>
        <w:spacing w:lineRule="atLeast" w:line="336" w:before="0" w:after="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1. Quem é seu parente português (ou que possua nacionalidade) mais próximo:</w:t>
      </w:r>
    </w:p>
    <w:p>
      <w:pPr>
        <w:pStyle w:val="Normal"/>
        <w:spacing w:lineRule="atLeast" w:line="190" w:before="0" w:after="0"/>
        <w:jc w:val="both"/>
        <w:textAlignment w:val="top"/>
        <w:rPr>
          <w:rFonts w:ascii="Arial" w:hAnsi="Arial" w:eastAsia="Times New Roman" w:cs="Arial"/>
          <w:bCs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</w:r>
    </w:p>
    <w:p>
      <w:pPr>
        <w:pStyle w:val="Normal"/>
        <w:spacing w:lineRule="atLeast" w:line="190" w:before="0" w:after="120"/>
        <w:jc w:val="both"/>
        <w:textAlignment w:val="top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(A)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 Não sei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(B)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Pai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(C)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Mãe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(D)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Avô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(E) A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vó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(F)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Bisavô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(G) B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isavó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(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H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) 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E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sposa*</w:t>
      </w:r>
    </w:p>
    <w:p>
      <w:pPr>
        <w:pStyle w:val="Normal"/>
        <w:spacing w:lineRule="atLeast" w:line="190" w:before="0" w:after="120"/>
        <w:jc w:val="both"/>
        <w:textAlignment w:val="top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(I) M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arido*</w:t>
      </w:r>
    </w:p>
    <w:p>
      <w:pPr>
        <w:pStyle w:val="Normal"/>
        <w:spacing w:lineRule="atLeast" w:line="190" w:before="0" w:after="120"/>
        <w:jc w:val="both"/>
        <w:textAlignment w:val="top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J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) Companheira*</w:t>
      </w:r>
    </w:p>
    <w:p>
      <w:pPr>
        <w:pStyle w:val="Normal"/>
        <w:spacing w:lineRule="atLeast" w:line="190" w:before="0" w:after="120"/>
        <w:jc w:val="both"/>
        <w:textAlignment w:val="top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(K)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 Companheir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o*</w:t>
      </w:r>
    </w:p>
    <w:p>
      <w:pPr>
        <w:pStyle w:val="Normal"/>
        <w:spacing w:lineRule="atLeast" w:line="190" w:before="114" w:after="234"/>
        <w:jc w:val="both"/>
        <w:textAlignment w:val="top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*apesar de não ser parente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pode ser requerida a nacionalidade.</w:t>
      </w:r>
    </w:p>
    <w:p>
      <w:pPr>
        <w:pStyle w:val="Normal"/>
        <w:spacing w:before="114" w:after="234"/>
        <w:jc w:val="both"/>
        <w:rPr/>
      </w:pPr>
      <w:r>
        <w:rPr>
          <w:rFonts w:cs="Arial" w:ascii="Arial" w:hAnsi="Arial"/>
          <w:color w:val="000000" w:themeColor="text1"/>
          <w:sz w:val="20"/>
          <w:szCs w:val="20"/>
        </w:rPr>
        <w:t>2. Quem é o parente vivo mais próximo do português acima marcado?</w:t>
      </w:r>
    </w:p>
    <w:p>
      <w:pPr>
        <w:pStyle w:val="Normal"/>
        <w:spacing w:lineRule="atLeast" w:line="190" w:before="0" w:after="120"/>
        <w:jc w:val="both"/>
        <w:textAlignment w:val="top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(A) 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Eu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(B) Mãe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(C) 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Pai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(D)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Avô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(E)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Avó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3. Quais os documentos que você possui do seu parente português (ou que possua nacionalidade) mais próximo (item 1):</w:t>
      </w:r>
    </w:p>
    <w:p>
      <w:pPr>
        <w:pStyle w:val="Normal"/>
        <w:spacing w:lineRule="atLeast" w:line="190" w:before="0" w:after="120"/>
        <w:jc w:val="both"/>
        <w:textAlignment w:val="top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(A)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Certidão de Nascimento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(B) Bilhete de Identidade ou Cartão do Cidadão Português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bCs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(C) Certidão de Casamento Portuguesa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bCs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(D) Certidão de Casamento Brasileira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(E)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Certidão de Óbito</w:t>
      </w:r>
    </w:p>
    <w:p>
      <w:pPr>
        <w:pStyle w:val="Normal"/>
        <w:spacing w:lineRule="auto" w:line="240" w:before="0" w:after="120"/>
        <w:jc w:val="both"/>
        <w:textAlignment w:val="baseline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(F) Outros: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Normal"/>
        <w:spacing w:before="0" w:after="12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4. Quais os documentos que você possui do seu parente vivo mais próximo do cidadão português (item 2):</w:t>
      </w:r>
    </w:p>
    <w:p>
      <w:pPr>
        <w:pStyle w:val="Normal"/>
        <w:spacing w:lineRule="atLeast" w:line="190" w:before="0" w:after="120"/>
        <w:jc w:val="both"/>
        <w:textAlignment w:val="top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(A)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Certidão de Nascimento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(B) Carteira de identidade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bCs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>(C) Certidão de Casamento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5.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Q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uais as informações que você possui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d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o seu parente português mais próximo (item 1)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sobre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: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Local de Nascimento: </w:t>
      </w:r>
    </w:p>
    <w:p>
      <w:pPr>
        <w:pStyle w:val="ListParagraph"/>
        <w:spacing w:before="0" w:after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Distrito (Ex. Braga):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Concelho (Ex. Guimarães):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Freguesia (Ex. Moreira de Cônegos)</w:t>
      </w:r>
    </w:p>
    <w:p>
      <w:pPr>
        <w:pStyle w:val="ListParagraph"/>
        <w:spacing w:before="0" w:after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Fonts w:cs="Arial" w:ascii="Arial" w:hAnsi="Arial"/>
          <w:color w:val="000000" w:themeColor="text1"/>
          <w:sz w:val="20"/>
          <w:szCs w:val="20"/>
        </w:rPr>
        <w:t>Data de nascimento:</w:t>
      </w:r>
    </w:p>
    <w:p>
      <w:pPr>
        <w:pStyle w:val="ListParagraph"/>
        <w:numPr>
          <w:ilvl w:val="0"/>
          <w:numId w:val="0"/>
        </w:numPr>
        <w:spacing w:before="0" w:after="120"/>
        <w:ind w:left="1440" w:hang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spacing w:lineRule="atLeast" w:line="336" w:before="0" w:after="0"/>
        <w:jc w:val="both"/>
        <w:textAlignment w:val="baseline"/>
        <w:rPr/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6. </w:t>
      </w:r>
      <w:r>
        <w:rPr>
          <w:rFonts w:cs="Arial" w:ascii="Arial" w:hAnsi="Arial"/>
          <w:color w:val="000000" w:themeColor="text1"/>
          <w:sz w:val="20"/>
          <w:szCs w:val="20"/>
        </w:rPr>
        <w:t>Q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ual seu principal objetivo com a cidadania portuguesa?</w:t>
      </w:r>
    </w:p>
    <w:p>
      <w:pPr>
        <w:pStyle w:val="Normal"/>
        <w:shd w:val="clear" w:color="auto" w:fill="FFFFFF"/>
        <w:spacing w:lineRule="atLeast" w:line="336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A)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Morar na Europa </w:t>
      </w:r>
    </w:p>
    <w:p>
      <w:pPr>
        <w:pStyle w:val="Normal"/>
        <w:shd w:val="clear" w:color="auto" w:fill="FFFFFF"/>
        <w:spacing w:lineRule="atLeast" w:line="336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B)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Estudar na Europa</w:t>
      </w:r>
    </w:p>
    <w:p>
      <w:pPr>
        <w:pStyle w:val="Normal"/>
        <w:shd w:val="clear" w:color="auto" w:fill="FFFFFF"/>
        <w:spacing w:lineRule="atLeast" w:line="336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C)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Morar ou estudar nos EUA</w:t>
      </w:r>
    </w:p>
    <w:p>
      <w:pPr>
        <w:pStyle w:val="Normal"/>
        <w:shd w:val="clear" w:color="auto" w:fill="FFFFFF"/>
        <w:spacing w:lineRule="auto" w:line="240" w:before="0" w:after="120"/>
        <w:jc w:val="both"/>
        <w:textAlignment w:val="baseline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(</w:t>
      </w:r>
      <w:r>
        <w:rPr>
          <w:rFonts w:eastAsia="Times New Roman" w:cs="Arial" w:ascii="Arial" w:hAnsi="Arial"/>
          <w:bCs/>
          <w:color w:val="000000" w:themeColor="text1"/>
          <w:sz w:val="20"/>
          <w:szCs w:val="20"/>
          <w:lang w:eastAsia="pt-BR"/>
        </w:rPr>
        <w:t xml:space="preserve">D) </w:t>
      </w: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Outro (DESCREVER):</w:t>
      </w:r>
    </w:p>
    <w:p>
      <w:pPr>
        <w:pStyle w:val="Normal"/>
        <w:spacing w:before="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Normal"/>
        <w:spacing w:before="0" w:after="12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3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sterisk" w:customStyle="1">
    <w:name w:val="asterisk"/>
    <w:basedOn w:val="DefaultParagraphFont"/>
    <w:qFormat/>
    <w:rsid w:val="002852d6"/>
    <w:rPr/>
  </w:style>
  <w:style w:type="character" w:styleId="Label" w:customStyle="1">
    <w:name w:val="label"/>
    <w:basedOn w:val="DefaultParagraphFont"/>
    <w:qFormat/>
    <w:rsid w:val="002852d6"/>
    <w:rPr/>
  </w:style>
  <w:style w:type="character" w:styleId="Val" w:customStyle="1">
    <w:name w:val="val"/>
    <w:basedOn w:val="DefaultParagraphFont"/>
    <w:qFormat/>
    <w:rsid w:val="00820bb0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/>
      <w:color w:val="28AD47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852d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LibreOffice/6.0.2.1$Windows_x86 LibreOffice_project/f7f06a8f319e4b62f9bc5095aa112a65d2f3ac89</Application>
  <Pages>2</Pages>
  <Words>219</Words>
  <Characters>1096</Characters>
  <CharactersWithSpaces>1266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2018-02-27T08:30:00Z</dcterms:created>
  <dc:creator>Usuário do Windows</dc:creator>
  <dc:description/>
  <dc:language>pt-BR</dc:language>
  <cp:lastModifiedBy/>
  <dcterms:modified xsi:type="dcterms:W3CDTF">2018-03-08T17:37:59Z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